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49" w:rsidRP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132149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132149" w:rsidRP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«Средняя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№4 г. Белоярский</w:t>
      </w:r>
      <w:r w:rsidR="00964C79">
        <w:rPr>
          <w:rFonts w:ascii="Times New Roman" w:hAnsi="Times New Roman" w:cs="Times New Roman"/>
          <w:sz w:val="24"/>
          <w:szCs w:val="24"/>
        </w:rPr>
        <w:t>»</w:t>
      </w:r>
    </w:p>
    <w:p w:rsidR="00132149" w:rsidRP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P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Pr="00132149" w:rsidRDefault="00132149" w:rsidP="00132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Утверждаю</w:t>
      </w:r>
    </w:p>
    <w:p w:rsidR="00132149" w:rsidRPr="00132149" w:rsidRDefault="00132149" w:rsidP="0013214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Директор_________А.Г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Хильчук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2149" w:rsidRPr="00132149" w:rsidRDefault="00132149" w:rsidP="001321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21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32149">
        <w:rPr>
          <w:rFonts w:ascii="Times New Roman" w:hAnsi="Times New Roman" w:cs="Times New Roman"/>
          <w:sz w:val="24"/>
          <w:szCs w:val="24"/>
          <w:u w:val="single"/>
        </w:rPr>
        <w:t>31 августа 2022 года</w:t>
      </w: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P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Pr="00123A97" w:rsidRDefault="00132149" w:rsidP="00123A9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A97">
        <w:rPr>
          <w:rFonts w:ascii="Times New Roman" w:hAnsi="Times New Roman" w:cs="Times New Roman"/>
          <w:b/>
          <w:sz w:val="24"/>
          <w:szCs w:val="24"/>
          <w:u w:val="single"/>
        </w:rPr>
        <w:t>ПЕРСОНАЛИЗИРОВАННАЯ ПРОГРАММА</w:t>
      </w:r>
    </w:p>
    <w:p w:rsidR="00132149" w:rsidRPr="00123A97" w:rsidRDefault="00132149" w:rsidP="0013214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A97">
        <w:rPr>
          <w:rFonts w:ascii="Times New Roman" w:hAnsi="Times New Roman" w:cs="Times New Roman"/>
          <w:b/>
          <w:sz w:val="24"/>
          <w:szCs w:val="24"/>
          <w:u w:val="single"/>
        </w:rPr>
        <w:t>НАСТАВНИЧЕСТВА МОЛОДОГО СПЕЦИАЛИСТА</w:t>
      </w:r>
    </w:p>
    <w:p w:rsidR="00123A97" w:rsidRDefault="00123A97" w:rsidP="0013214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2149" w:rsidRPr="00123A97" w:rsidRDefault="00132149" w:rsidP="001321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7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Pr="00123A97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23A97">
        <w:rPr>
          <w:rFonts w:ascii="Times New Roman" w:hAnsi="Times New Roman" w:cs="Times New Roman"/>
          <w:sz w:val="24"/>
          <w:szCs w:val="24"/>
          <w:u w:val="single"/>
        </w:rPr>
        <w:t>Наставник</w:t>
      </w:r>
    </w:p>
    <w:p w:rsidR="00755BDF" w:rsidRDefault="00441001" w:rsidP="00755BD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755BDF">
        <w:rPr>
          <w:rFonts w:ascii="Times New Roman" w:hAnsi="Times New Roman" w:cs="Times New Roman"/>
          <w:sz w:val="24"/>
          <w:szCs w:val="24"/>
        </w:rPr>
        <w:t>Дюкова</w:t>
      </w:r>
      <w:proofErr w:type="spellEnd"/>
      <w:r w:rsidR="00755BDF">
        <w:rPr>
          <w:rFonts w:ascii="Times New Roman" w:hAnsi="Times New Roman" w:cs="Times New Roman"/>
          <w:sz w:val="24"/>
          <w:szCs w:val="24"/>
        </w:rPr>
        <w:t xml:space="preserve"> Александра Сергеевна, </w:t>
      </w:r>
    </w:p>
    <w:p w:rsidR="00132149" w:rsidRPr="00132149" w:rsidRDefault="00755BDF" w:rsidP="00755BD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132149" w:rsidRDefault="00132149" w:rsidP="0013214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2149" w:rsidRPr="00123A97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23A97">
        <w:rPr>
          <w:rFonts w:ascii="Times New Roman" w:hAnsi="Times New Roman" w:cs="Times New Roman"/>
          <w:sz w:val="24"/>
          <w:szCs w:val="24"/>
          <w:u w:val="single"/>
        </w:rPr>
        <w:t xml:space="preserve">Наставляемый  </w:t>
      </w:r>
    </w:p>
    <w:p w:rsidR="00123A97" w:rsidRDefault="00123A97" w:rsidP="00123A9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55BDF">
        <w:rPr>
          <w:rFonts w:ascii="Times New Roman" w:hAnsi="Times New Roman" w:cs="Times New Roman"/>
          <w:sz w:val="24"/>
          <w:szCs w:val="24"/>
        </w:rPr>
        <w:t xml:space="preserve">Возняк Кристина Игоревна, </w:t>
      </w:r>
    </w:p>
    <w:p w:rsidR="00132149" w:rsidRPr="00132149" w:rsidRDefault="00755BDF" w:rsidP="00123A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132149" w:rsidRPr="00132149" w:rsidRDefault="00132149" w:rsidP="00123A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1001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Белоярский</w:t>
      </w:r>
    </w:p>
    <w:p w:rsidR="00132149" w:rsidRPr="00132149" w:rsidRDefault="00441001" w:rsidP="004410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2149" w:rsidRPr="00132149">
        <w:rPr>
          <w:rFonts w:ascii="Times New Roman" w:hAnsi="Times New Roman" w:cs="Times New Roman"/>
          <w:sz w:val="24"/>
          <w:szCs w:val="24"/>
        </w:rPr>
        <w:t>022г.</w:t>
      </w:r>
    </w:p>
    <w:p w:rsidR="00132149" w:rsidRPr="00132149" w:rsidRDefault="00132149" w:rsidP="004410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132149" w:rsidRP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1001" w:rsidRDefault="00CF1ED3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2149" w:rsidRPr="00132149">
        <w:rPr>
          <w:rFonts w:ascii="Times New Roman" w:hAnsi="Times New Roman" w:cs="Times New Roman"/>
          <w:sz w:val="24"/>
          <w:szCs w:val="24"/>
        </w:rPr>
        <w:t>рактически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="00132149" w:rsidRPr="00132149">
        <w:rPr>
          <w:rFonts w:ascii="Times New Roman" w:hAnsi="Times New Roman" w:cs="Times New Roman"/>
          <w:sz w:val="24"/>
          <w:szCs w:val="24"/>
        </w:rPr>
        <w:t>невозможно найти специалиста, готового быстро приступить к работе в новых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="00132149" w:rsidRPr="00132149">
        <w:rPr>
          <w:rFonts w:ascii="Times New Roman" w:hAnsi="Times New Roman" w:cs="Times New Roman"/>
          <w:sz w:val="24"/>
          <w:szCs w:val="24"/>
        </w:rPr>
        <w:t>условиях, в новом коллективе, и образ</w:t>
      </w:r>
      <w:r w:rsidR="00441001">
        <w:rPr>
          <w:rFonts w:ascii="Times New Roman" w:hAnsi="Times New Roman" w:cs="Times New Roman"/>
          <w:sz w:val="24"/>
          <w:szCs w:val="24"/>
        </w:rPr>
        <w:t>ование не является исключением.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Именно наставничество является тем методом, который позволяет наиболее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эфф</w:t>
      </w:r>
      <w:r w:rsidR="00441001">
        <w:rPr>
          <w:rFonts w:ascii="Times New Roman" w:hAnsi="Times New Roman" w:cs="Times New Roman"/>
          <w:sz w:val="24"/>
          <w:szCs w:val="24"/>
        </w:rPr>
        <w:t xml:space="preserve">ективно решить данную проблему. </w:t>
      </w:r>
      <w:r w:rsidRPr="00132149">
        <w:rPr>
          <w:rFonts w:ascii="Times New Roman" w:hAnsi="Times New Roman" w:cs="Times New Roman"/>
          <w:sz w:val="24"/>
          <w:szCs w:val="24"/>
        </w:rPr>
        <w:t>Наставничество является ка</w:t>
      </w:r>
      <w:r w:rsidR="00441001">
        <w:rPr>
          <w:rFonts w:ascii="Times New Roman" w:hAnsi="Times New Roman" w:cs="Times New Roman"/>
          <w:sz w:val="24"/>
          <w:szCs w:val="24"/>
        </w:rPr>
        <w:t xml:space="preserve">дровой технологией, позволяющей </w:t>
      </w:r>
      <w:r w:rsidRPr="00132149">
        <w:rPr>
          <w:rFonts w:ascii="Times New Roman" w:hAnsi="Times New Roman" w:cs="Times New Roman"/>
          <w:sz w:val="24"/>
          <w:szCs w:val="24"/>
        </w:rPr>
        <w:t>осуществлять становление и непрерывное профессиональное развитие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педагога. Наставничество позволяет соединить профессиональное развитие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персонификацию, а также гарантирует комплексный подход к каждому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педагогу, испытывающему те или иные затруднения.</w:t>
      </w:r>
      <w:r w:rsidR="00CF1ED3">
        <w:rPr>
          <w:rFonts w:ascii="Times New Roman" w:hAnsi="Times New Roman" w:cs="Times New Roman"/>
          <w:sz w:val="24"/>
          <w:szCs w:val="24"/>
        </w:rPr>
        <w:t xml:space="preserve"> Наставник помогает наставляемому не только в профессиональной реализации, но и в личностном развитии.</w:t>
      </w:r>
      <w:bookmarkStart w:id="0" w:name="_GoBack"/>
      <w:bookmarkEnd w:id="0"/>
    </w:p>
    <w:p w:rsidR="00132149" w:rsidRPr="00F87798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798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Успешное закрепление молодого специалиста в должности педагога,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повышение его профессионального потенциала и уровня, а также создание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внутри образовательной организации комфортной профессиональной среды,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позволяющей реализовывать актуальные педагогические задачи на высоком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уровне.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798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132149">
        <w:rPr>
          <w:rFonts w:ascii="Times New Roman" w:hAnsi="Times New Roman" w:cs="Times New Roman"/>
          <w:sz w:val="24"/>
          <w:szCs w:val="24"/>
        </w:rPr>
        <w:t>: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1. Облегчение процесса адаптации молодого учителя в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педагогическом коллективе, успешное закрепление молодого учителя на</w:t>
      </w:r>
      <w:r w:rsidR="00441001">
        <w:rPr>
          <w:rFonts w:ascii="Times New Roman" w:hAnsi="Times New Roman" w:cs="Times New Roman"/>
          <w:sz w:val="24"/>
          <w:szCs w:val="24"/>
        </w:rPr>
        <w:t xml:space="preserve"> рабочем месте.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2. Выявление профессиональных затруднений молодого учителя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оказание необходимой помощи в их преодолении.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3. Создание условий для развития профессиональных навыков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молодого учителя, в том числе в части содержания образования, применения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различных образовательных методик и технологий, форм и средств обучения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и воспитания, навыков профессионального общения с коллегами,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обучающимися и родителями (законными представителями) обучающихся.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4. Ориентация молодого учителя на использование в своей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деятельности передового педагогического опыта.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5. Формирование мотивации молодого учителя к самообразованию профессиональному совершенствованию.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798">
        <w:rPr>
          <w:rFonts w:ascii="Times New Roman" w:hAnsi="Times New Roman" w:cs="Times New Roman"/>
          <w:b/>
          <w:sz w:val="24"/>
          <w:szCs w:val="24"/>
        </w:rPr>
        <w:t>Форма наставничества</w:t>
      </w:r>
      <w:r w:rsidRPr="00132149">
        <w:rPr>
          <w:rFonts w:ascii="Times New Roman" w:hAnsi="Times New Roman" w:cs="Times New Roman"/>
          <w:sz w:val="24"/>
          <w:szCs w:val="24"/>
        </w:rPr>
        <w:t>: «учитель – учитель»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Предполагает взаимодействие молодого специалиста (при опыте работы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от 0 до 3 лет) или нового сотрудника (при смене места работы) с опытным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располагающим ресурсами и навыками педагогом, оказывающим</w:t>
      </w:r>
      <w:r w:rsidR="00441001">
        <w:rPr>
          <w:rFonts w:ascii="Times New Roman" w:hAnsi="Times New Roman" w:cs="Times New Roman"/>
          <w:sz w:val="24"/>
          <w:szCs w:val="24"/>
        </w:rPr>
        <w:t xml:space="preserve"> все</w:t>
      </w:r>
      <w:r w:rsidRPr="00132149">
        <w:rPr>
          <w:rFonts w:ascii="Times New Roman" w:hAnsi="Times New Roman" w:cs="Times New Roman"/>
          <w:sz w:val="24"/>
          <w:szCs w:val="24"/>
        </w:rPr>
        <w:t>стороннюю поддержку.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Модель взаимодействия: «опытный учитель – молодой специалист»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798">
        <w:rPr>
          <w:rFonts w:ascii="Times New Roman" w:hAnsi="Times New Roman" w:cs="Times New Roman"/>
          <w:b/>
          <w:sz w:val="24"/>
          <w:szCs w:val="24"/>
        </w:rPr>
        <w:t>Виды наставничества</w:t>
      </w:r>
      <w:r w:rsidRPr="00132149">
        <w:rPr>
          <w:rFonts w:ascii="Times New Roman" w:hAnsi="Times New Roman" w:cs="Times New Roman"/>
          <w:sz w:val="24"/>
          <w:szCs w:val="24"/>
        </w:rPr>
        <w:t>: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- традиционное наставничество (наставничество «один на один»);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- ситуационное наставничество.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Режим работы: очный</w:t>
      </w:r>
      <w:r w:rsidR="00441001">
        <w:rPr>
          <w:rFonts w:ascii="Times New Roman" w:hAnsi="Times New Roman" w:cs="Times New Roman"/>
          <w:sz w:val="24"/>
          <w:szCs w:val="24"/>
        </w:rPr>
        <w:t>, вторник еженедельно.</w:t>
      </w:r>
    </w:p>
    <w:p w:rsidR="00123A97" w:rsidRPr="00F87798" w:rsidRDefault="00123A97" w:rsidP="00123A97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798">
        <w:rPr>
          <w:rFonts w:ascii="Times New Roman" w:hAnsi="Times New Roman" w:cs="Times New Roman"/>
          <w:b/>
          <w:sz w:val="24"/>
          <w:szCs w:val="24"/>
        </w:rPr>
        <w:t>Участники программы</w:t>
      </w:r>
    </w:p>
    <w:p w:rsidR="00123A97" w:rsidRPr="00F87798" w:rsidRDefault="00123A97" w:rsidP="00123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</w:t>
      </w:r>
    </w:p>
    <w:p w:rsidR="00123A97" w:rsidRPr="00123A97" w:rsidRDefault="00123A97" w:rsidP="00123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Дюкова</w:t>
      </w:r>
      <w:proofErr w:type="spellEnd"/>
      <w:r w:rsidRPr="00F8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Сергеевна. Образование: в</w:t>
      </w:r>
      <w:r w:rsidRPr="0012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ысшее, ГОУ ВПО «Российский государственный социальный университет», </w:t>
      </w:r>
      <w:proofErr w:type="spellStart"/>
      <w:r w:rsidRPr="0012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г.Москва</w:t>
      </w:r>
      <w:proofErr w:type="spellEnd"/>
      <w:r w:rsidRPr="0012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степень «Бакалавра», направление «Психология»; 2011 год</w:t>
      </w:r>
    </w:p>
    <w:p w:rsidR="00123A97" w:rsidRPr="00F87798" w:rsidRDefault="00123A97" w:rsidP="00123A97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Переподготовка: ООО «</w:t>
      </w:r>
      <w:proofErr w:type="spellStart"/>
      <w:r w:rsidRPr="00F8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Инфоурок</w:t>
      </w:r>
      <w:proofErr w:type="spellEnd"/>
      <w:r w:rsidRPr="00F8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профессиональная переподготовка по программе «Организация деятельности педагога-психолога в образовательной организации» (диплом о профессиональной переподготовке), </w:t>
      </w:r>
      <w:proofErr w:type="spellStart"/>
      <w:r w:rsidRPr="00F8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г.Смоленск</w:t>
      </w:r>
      <w:proofErr w:type="spellEnd"/>
      <w:r w:rsidRPr="00F8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 год</w:t>
      </w:r>
    </w:p>
    <w:p w:rsidR="00123A97" w:rsidRPr="00F87798" w:rsidRDefault="00123A97" w:rsidP="00123A97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Квалификация: первая квалификационная категория.</w:t>
      </w:r>
    </w:p>
    <w:p w:rsidR="00123A97" w:rsidRPr="00F87798" w:rsidRDefault="00123A97" w:rsidP="00123A97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работы: 10 лет</w:t>
      </w:r>
      <w:r w:rsidRPr="0096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5 </w:t>
      </w:r>
      <w:r w:rsidRPr="00F8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123A97" w:rsidRPr="00F87798" w:rsidRDefault="00123A97" w:rsidP="00123A9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Наставляемый</w:t>
      </w:r>
    </w:p>
    <w:p w:rsidR="00123A97" w:rsidRPr="00F87798" w:rsidRDefault="00F87798" w:rsidP="00F87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Возняк Кристина Игоревна. Образование: высшее, ФГБОУ ВПО «Югорский государственный университет», квалификация «Педагог-психолог», специальность «Педагогика и психология», 2013 год.</w:t>
      </w:r>
    </w:p>
    <w:p w:rsidR="00F87798" w:rsidRPr="00F87798" w:rsidRDefault="00F87798" w:rsidP="00F87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подготовка: АНО ВО «Московский институт современного академического образования», программа: «Нейропсихология детского возраста», 2020год 144 часа</w:t>
      </w:r>
    </w:p>
    <w:p w:rsidR="00F87798" w:rsidRPr="00F87798" w:rsidRDefault="00F87798" w:rsidP="00F87798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Квалификация: нет.</w:t>
      </w:r>
    </w:p>
    <w:p w:rsidR="00123A97" w:rsidRPr="00F87798" w:rsidRDefault="00F87798" w:rsidP="00F87798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работы: 1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7798" w:rsidRDefault="00F87798" w:rsidP="00441001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798">
        <w:rPr>
          <w:rFonts w:ascii="Times New Roman" w:hAnsi="Times New Roman" w:cs="Times New Roman"/>
          <w:b/>
          <w:sz w:val="24"/>
          <w:szCs w:val="24"/>
        </w:rPr>
        <w:t>Программа включает в себя три этапа</w:t>
      </w:r>
      <w:r w:rsidRPr="00132149">
        <w:rPr>
          <w:rFonts w:ascii="Times New Roman" w:hAnsi="Times New Roman" w:cs="Times New Roman"/>
          <w:sz w:val="24"/>
          <w:szCs w:val="24"/>
        </w:rPr>
        <w:t>:</w:t>
      </w:r>
    </w:p>
    <w:p w:rsidR="00132149" w:rsidRPr="00132149" w:rsidRDefault="00132149" w:rsidP="00123A9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Адаптационный этап.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На данном этапе происходит знакомство опытного педагога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(наставника) с молодым учителем (наставляемым), в ходе которого наставник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анализирует затруднения наставляемого, пробелы в его подготовке в части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общих и профессиональных компетенций с опорой на профессиональный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стандарт педагога.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Основной этап.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В ходе основного этапа осуществляется совместная деятельность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наставника и наставляемого с целью преодоления затруднений, а также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личностного и профессионального развития наставляемого.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Контрольно-оценочный этап.</w:t>
      </w:r>
    </w:p>
    <w:p w:rsidR="00132149" w:rsidRPr="00F87798" w:rsidRDefault="00132149" w:rsidP="0044100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На завершающем этапе производится оценка уровня профессиональной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компетентности молодого учителя и определяется степень его готовности самостоятельному выполнению должностных обязанностей. При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необходимости может быть принято решение о продлении программы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наставничества</w:t>
      </w:r>
      <w:r w:rsidRPr="00F87798">
        <w:rPr>
          <w:rFonts w:ascii="Times New Roman" w:hAnsi="Times New Roman" w:cs="Times New Roman"/>
          <w:b/>
          <w:sz w:val="24"/>
          <w:szCs w:val="24"/>
        </w:rPr>
        <w:t>.</w:t>
      </w:r>
    </w:p>
    <w:p w:rsidR="00132149" w:rsidRPr="00F87798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79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132149">
        <w:rPr>
          <w:rFonts w:ascii="Times New Roman" w:hAnsi="Times New Roman" w:cs="Times New Roman"/>
          <w:sz w:val="24"/>
          <w:szCs w:val="24"/>
        </w:rPr>
        <w:t xml:space="preserve"> </w:t>
      </w:r>
      <w:r w:rsidRPr="00F87798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В ходе реализации персонализированной программы наставничества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планируется следующее содержание деятельности наставника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наставляемого: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 xml:space="preserve">− диагностика затруднений молодого </w:t>
      </w:r>
      <w:r w:rsidR="00755BDF">
        <w:rPr>
          <w:rFonts w:ascii="Times New Roman" w:hAnsi="Times New Roman" w:cs="Times New Roman"/>
          <w:sz w:val="24"/>
          <w:szCs w:val="24"/>
        </w:rPr>
        <w:t>специалиста</w:t>
      </w:r>
      <w:r w:rsidRPr="00132149">
        <w:rPr>
          <w:rFonts w:ascii="Times New Roman" w:hAnsi="Times New Roman" w:cs="Times New Roman"/>
          <w:sz w:val="24"/>
          <w:szCs w:val="24"/>
        </w:rPr>
        <w:t xml:space="preserve"> и выбор форм организации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обучения и воспитания;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оказание необходимой помощи на основе выявленных затруднений;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 xml:space="preserve">− посещение </w:t>
      </w:r>
      <w:r w:rsidR="00755BDF">
        <w:rPr>
          <w:rFonts w:ascii="Times New Roman" w:hAnsi="Times New Roman" w:cs="Times New Roman"/>
          <w:sz w:val="24"/>
          <w:szCs w:val="24"/>
        </w:rPr>
        <w:t>занятий</w:t>
      </w:r>
      <w:r w:rsidRPr="00132149">
        <w:rPr>
          <w:rFonts w:ascii="Times New Roman" w:hAnsi="Times New Roman" w:cs="Times New Roman"/>
          <w:sz w:val="24"/>
          <w:szCs w:val="24"/>
        </w:rPr>
        <w:t xml:space="preserve"> молодого </w:t>
      </w:r>
      <w:r w:rsidR="00755BDF">
        <w:rPr>
          <w:rFonts w:ascii="Times New Roman" w:hAnsi="Times New Roman" w:cs="Times New Roman"/>
          <w:sz w:val="24"/>
          <w:szCs w:val="24"/>
        </w:rPr>
        <w:t>специалиста</w:t>
      </w:r>
      <w:r w:rsidRPr="00132149">
        <w:rPr>
          <w:rFonts w:ascii="Times New Roman" w:hAnsi="Times New Roman" w:cs="Times New Roman"/>
          <w:sz w:val="24"/>
          <w:szCs w:val="24"/>
        </w:rPr>
        <w:t xml:space="preserve"> с последующим анализом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определением способов повышения их эффективности;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 xml:space="preserve">− ознакомление молодого </w:t>
      </w:r>
      <w:r w:rsidR="00755BDF">
        <w:rPr>
          <w:rFonts w:ascii="Times New Roman" w:hAnsi="Times New Roman" w:cs="Times New Roman"/>
          <w:sz w:val="24"/>
          <w:szCs w:val="24"/>
        </w:rPr>
        <w:t>специалиста</w:t>
      </w:r>
      <w:r w:rsidRPr="00132149">
        <w:rPr>
          <w:rFonts w:ascii="Times New Roman" w:hAnsi="Times New Roman" w:cs="Times New Roman"/>
          <w:sz w:val="24"/>
          <w:szCs w:val="24"/>
        </w:rPr>
        <w:t xml:space="preserve"> с основными направлениями деятельности обучающихся в рамках внеурочной деятельности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(</w:t>
      </w:r>
      <w:r w:rsidR="00755BDF">
        <w:rPr>
          <w:rFonts w:ascii="Times New Roman" w:hAnsi="Times New Roman" w:cs="Times New Roman"/>
          <w:sz w:val="24"/>
          <w:szCs w:val="24"/>
        </w:rPr>
        <w:t xml:space="preserve">психодиагностика, тренинги, </w:t>
      </w:r>
      <w:proofErr w:type="spellStart"/>
      <w:r w:rsidR="00755BDF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132149">
        <w:rPr>
          <w:rFonts w:ascii="Times New Roman" w:hAnsi="Times New Roman" w:cs="Times New Roman"/>
          <w:sz w:val="24"/>
          <w:szCs w:val="24"/>
        </w:rPr>
        <w:t>);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демонстрация молодому учителю опыта успешной педагогической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 xml:space="preserve">деятельности, знакомство с различными </w:t>
      </w:r>
      <w:r w:rsidR="00755BDF">
        <w:rPr>
          <w:rFonts w:ascii="Times New Roman" w:hAnsi="Times New Roman" w:cs="Times New Roman"/>
          <w:sz w:val="24"/>
          <w:szCs w:val="24"/>
        </w:rPr>
        <w:t>психолого-</w:t>
      </w:r>
      <w:r w:rsidRPr="00132149">
        <w:rPr>
          <w:rFonts w:ascii="Times New Roman" w:hAnsi="Times New Roman" w:cs="Times New Roman"/>
          <w:sz w:val="24"/>
          <w:szCs w:val="24"/>
        </w:rPr>
        <w:t>педагогическими практиками;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организация мониторинга эффективности и рефлексии по итогам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совместной деятельности.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 xml:space="preserve">− успешная адаптация молодого </w:t>
      </w:r>
      <w:r w:rsidR="00755BDF">
        <w:rPr>
          <w:rFonts w:ascii="Times New Roman" w:hAnsi="Times New Roman" w:cs="Times New Roman"/>
          <w:sz w:val="24"/>
          <w:szCs w:val="24"/>
        </w:rPr>
        <w:t>специалиста</w:t>
      </w:r>
      <w:r w:rsidRPr="00132149">
        <w:rPr>
          <w:rFonts w:ascii="Times New Roman" w:hAnsi="Times New Roman" w:cs="Times New Roman"/>
          <w:sz w:val="24"/>
          <w:szCs w:val="24"/>
        </w:rPr>
        <w:t xml:space="preserve"> на рабочем месте и в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повышение навыков профессионального общения с учетом психологии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личности;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 xml:space="preserve">− повышение профессиональной компетентности молодого </w:t>
      </w:r>
      <w:r w:rsidR="00755BDF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132149">
        <w:rPr>
          <w:rFonts w:ascii="Times New Roman" w:hAnsi="Times New Roman" w:cs="Times New Roman"/>
          <w:sz w:val="24"/>
          <w:szCs w:val="24"/>
        </w:rPr>
        <w:t>в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вопросах организации образовательного процесса;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обеспечение повышения качества преподавания и совершенствование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 xml:space="preserve">методов работы молодого </w:t>
      </w:r>
      <w:r w:rsidR="00755BDF">
        <w:rPr>
          <w:rFonts w:ascii="Times New Roman" w:hAnsi="Times New Roman" w:cs="Times New Roman"/>
          <w:sz w:val="24"/>
          <w:szCs w:val="24"/>
        </w:rPr>
        <w:t>специалиста</w:t>
      </w:r>
      <w:r w:rsidRPr="00132149">
        <w:rPr>
          <w:rFonts w:ascii="Times New Roman" w:hAnsi="Times New Roman" w:cs="Times New Roman"/>
          <w:sz w:val="24"/>
          <w:szCs w:val="24"/>
        </w:rPr>
        <w:t xml:space="preserve"> по развитию творческой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самостоятельной деятельности обучающихся;</w:t>
      </w:r>
    </w:p>
    <w:p w:rsidR="00C04848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 xml:space="preserve">− использование в работе молодого </w:t>
      </w:r>
      <w:r w:rsidR="00755BDF">
        <w:rPr>
          <w:rFonts w:ascii="Times New Roman" w:hAnsi="Times New Roman" w:cs="Times New Roman"/>
          <w:sz w:val="24"/>
          <w:szCs w:val="24"/>
        </w:rPr>
        <w:t>специалиста</w:t>
      </w:r>
      <w:r w:rsidRPr="00132149">
        <w:rPr>
          <w:rFonts w:ascii="Times New Roman" w:hAnsi="Times New Roman" w:cs="Times New Roman"/>
          <w:sz w:val="24"/>
          <w:szCs w:val="24"/>
        </w:rPr>
        <w:t xml:space="preserve"> современных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="00755BDF">
        <w:rPr>
          <w:rFonts w:ascii="Times New Roman" w:hAnsi="Times New Roman" w:cs="Times New Roman"/>
          <w:sz w:val="24"/>
          <w:szCs w:val="24"/>
        </w:rPr>
        <w:t>психолого-</w:t>
      </w:r>
      <w:r w:rsidRPr="00132149">
        <w:rPr>
          <w:rFonts w:ascii="Times New Roman" w:hAnsi="Times New Roman" w:cs="Times New Roman"/>
          <w:sz w:val="24"/>
          <w:szCs w:val="24"/>
        </w:rPr>
        <w:t>педагогических технологий.</w:t>
      </w: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048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Pr="00C04848" w:rsidRDefault="00C04848" w:rsidP="00C048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4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 мероприятий в рамках наставничества на 2022-2023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учебный год</w:t>
      </w:r>
    </w:p>
    <w:tbl>
      <w:tblPr>
        <w:tblStyle w:val="TableGrid"/>
        <w:tblW w:w="15312" w:type="dxa"/>
        <w:tblInd w:w="-370" w:type="dxa"/>
        <w:tblCellMar>
          <w:top w:w="14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2684"/>
        <w:gridCol w:w="3975"/>
        <w:gridCol w:w="4400"/>
        <w:gridCol w:w="1517"/>
        <w:gridCol w:w="2736"/>
      </w:tblGrid>
      <w:tr w:rsidR="00C04848" w:rsidRPr="00C04848" w:rsidTr="00B05581">
        <w:trPr>
          <w:trHeight w:val="562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направления деятельности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left="519" w:right="42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Конкретные меры /  Формы мероприятий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Планируемые результаты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3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Сроки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left="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04848" w:rsidRPr="00C04848" w:rsidTr="00B05581">
        <w:trPr>
          <w:trHeight w:val="1114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Анализ профессиональных трудностей и способы их преодоления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Самодиагностика наставляемого на предмет определения приоритетных направлений профессионального развития 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Определен перечень дефицитных компетенций, требующих развития; сформулирован перечень тем консультаций с наставником 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20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сентябрь-</w:t>
            </w:r>
          </w:p>
          <w:p w:rsidR="00C04848" w:rsidRPr="00C04848" w:rsidRDefault="00C04848" w:rsidP="00C04848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Диагностическая беседа с наставником для уточнения зон профессионального развития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04848" w:rsidRPr="00C04848" w:rsidTr="00B0558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Разработка конкретных шагов по преодолению профессиональных трудностей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Вхождение в педагогическую должность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Знакомство с ОО, ее особенностями и направления развития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особенности и направления деятельности школы. Изучена программа развития школы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куратор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Знакомство 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 структурой организации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Изучена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ОО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, выявлены направления взаимодействия и сотрудничества с различными группами работников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куратор</w:t>
            </w:r>
          </w:p>
        </w:tc>
      </w:tr>
      <w:tr w:rsidR="00C04848" w:rsidRPr="00C04848" w:rsidTr="00B05581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сайта школы, групп в социальных сетях, порядка публикации и содержания размещаемой информации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Изучена структура официального сайта школы и размещенная документация.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правила публикации.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информации о деятельности школы на сайте и в социальных сетях.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локальных актов школы и иных нормативных документов (Кодекса этики, Правил внутреннего трудового распорядка и т.д.)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и выполняются требования локальных актов школы, в том числе правила безопасности, правила внутреннего трудового распорядка, должностная инструкция, кодекс этики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20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сентябрь-</w:t>
            </w:r>
          </w:p>
          <w:p w:rsidR="00C04848" w:rsidRPr="00C04848" w:rsidRDefault="00C04848" w:rsidP="00C04848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внутренней системы оценки качества образования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основные положения и состав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ВСОКО школы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</w:tbl>
    <w:p w:rsidR="00C04848" w:rsidRPr="00C04848" w:rsidRDefault="00C04848" w:rsidP="00C04848">
      <w:pPr>
        <w:spacing w:after="0"/>
        <w:ind w:left="-1133" w:right="122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12" w:type="dxa"/>
        <w:tblInd w:w="-370" w:type="dxa"/>
        <w:tblCellMar>
          <w:top w:w="14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684"/>
        <w:gridCol w:w="3975"/>
        <w:gridCol w:w="4400"/>
        <w:gridCol w:w="1517"/>
        <w:gridCol w:w="2736"/>
      </w:tblGrid>
      <w:tr w:rsidR="00C04848" w:rsidRPr="00C04848" w:rsidTr="00B05581">
        <w:trPr>
          <w:trHeight w:val="1114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Организационно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методическая деятельность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755BDF">
            <w:pPr>
              <w:ind w:right="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методологических основ и методики построения и организации результативного </w:t>
            </w:r>
            <w:r w:rsidR="00755BDF">
              <w:rPr>
                <w:rFonts w:ascii="Times New Roman" w:hAnsi="Times New Roman" w:cs="Times New Roman"/>
                <w:color w:val="000000"/>
                <w:sz w:val="24"/>
              </w:rPr>
              <w:t>рабочего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процесса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методологические основы и методика построения и организации результативного учебного процесса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нормативных документов в области образования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основные нормативные документы: Закон об образовании, обновленные ФГОС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Консультации по подбору методической литературы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Регулярно изучается методическая литература. Сформирована и пополняется «копилка» педагогических идей.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Включение в деятельность ШМО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line="25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Включен в состав предметного ШМО, ознакомлен с планом работы ШМО на 2022-2023 учебный год. </w:t>
            </w:r>
          </w:p>
          <w:p w:rsidR="00C04848" w:rsidRPr="00C04848" w:rsidRDefault="00C04848" w:rsidP="00C04848">
            <w:pPr>
              <w:ind w:right="39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Определена тема самообразования в рамках деятельности ШМО. Участие в работе ШМО: участие в проведении предметных недель, выступление на заседаниях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</w:t>
            </w:r>
          </w:p>
          <w:p w:rsidR="00C04848" w:rsidRPr="00C04848" w:rsidRDefault="00C04848" w:rsidP="00C04848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года по плану </w:t>
            </w:r>
          </w:p>
          <w:p w:rsidR="00C04848" w:rsidRPr="00C04848" w:rsidRDefault="00C04848" w:rsidP="00C04848">
            <w:pPr>
              <w:spacing w:after="19"/>
              <w:ind w:right="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работы </w:t>
            </w:r>
          </w:p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ШМО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Наставник, ШМО</w:t>
            </w:r>
          </w:p>
        </w:tc>
      </w:tr>
      <w:tr w:rsidR="00C04848" w:rsidRPr="00C04848" w:rsidTr="00B05581">
        <w:trPr>
          <w:trHeight w:val="838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Профессиональное становление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Консультации по составлению рабочей программы и КТП в соответствии с ФГОС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Составлена рабочая программа и КТП по предмету 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Русский язык и литература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» в соответствии с требованиями ФГОС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755B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Беседы «Работа с </w:t>
            </w:r>
            <w:r w:rsidR="00755BDF">
              <w:rPr>
                <w:rFonts w:ascii="Times New Roman" w:hAnsi="Times New Roman" w:cs="Times New Roman"/>
                <w:color w:val="000000"/>
                <w:sz w:val="24"/>
              </w:rPr>
              <w:t>современными психолого-педагогическими технологиями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755B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 </w:t>
            </w:r>
            <w:r w:rsidR="00755BDF">
              <w:rPr>
                <w:rFonts w:ascii="Times New Roman" w:hAnsi="Times New Roman" w:cs="Times New Roman"/>
                <w:color w:val="000000"/>
                <w:sz w:val="24"/>
              </w:rPr>
              <w:t>реестр</w:t>
            </w:r>
            <w:r w:rsidR="00755BDF"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55BDF">
              <w:rPr>
                <w:rFonts w:ascii="Times New Roman" w:hAnsi="Times New Roman" w:cs="Times New Roman"/>
                <w:color w:val="000000"/>
                <w:sz w:val="24"/>
              </w:rPr>
              <w:t>современных психолого-педагогических технологий</w:t>
            </w:r>
            <w:r w:rsidR="00755BDF"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20"/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сентябрь-</w:t>
            </w:r>
          </w:p>
          <w:p w:rsidR="00C04848" w:rsidRPr="00C04848" w:rsidRDefault="00C04848" w:rsidP="00C04848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«Психофизиологические особенности детей среднего и старшего школьного возраста»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Изучены психологические и 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озрастные особенности учащихся 5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-11 классов, которые учитываются при подготовке к занятиям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Наставник, психолог</w:t>
            </w:r>
          </w:p>
        </w:tc>
      </w:tr>
    </w:tbl>
    <w:p w:rsidR="00C04848" w:rsidRPr="00C04848" w:rsidRDefault="00C04848" w:rsidP="00C04848">
      <w:pPr>
        <w:spacing w:after="0"/>
        <w:ind w:left="-1133" w:right="122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12" w:type="dxa"/>
        <w:tblInd w:w="-370" w:type="dxa"/>
        <w:tblCellMar>
          <w:top w:w="1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684"/>
        <w:gridCol w:w="3975"/>
        <w:gridCol w:w="4400"/>
        <w:gridCol w:w="1517"/>
        <w:gridCol w:w="2736"/>
      </w:tblGrid>
      <w:tr w:rsidR="00C04848" w:rsidRPr="00C04848" w:rsidTr="00B05581">
        <w:trPr>
          <w:trHeight w:val="562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755B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«Различные типы и формы </w:t>
            </w:r>
            <w:r w:rsidR="00755BDF">
              <w:rPr>
                <w:rFonts w:ascii="Times New Roman" w:hAnsi="Times New Roman" w:cs="Times New Roman"/>
                <w:color w:val="000000"/>
                <w:sz w:val="24"/>
              </w:rPr>
              <w:t>взаимодействия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755B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и применяются различные типы и формы </w:t>
            </w:r>
            <w:r w:rsidR="00755BDF">
              <w:rPr>
                <w:rFonts w:ascii="Times New Roman" w:hAnsi="Times New Roman" w:cs="Times New Roman"/>
                <w:color w:val="000000"/>
                <w:sz w:val="24"/>
              </w:rPr>
              <w:t>взаимодействия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755B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«Методы активизации внимания обучающихся»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755BDF">
            <w:pPr>
              <w:ind w:righ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различные методы активизации внимания обучающихся, которые активно применяются при проведении уроков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755B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«Методы эффективного контроля»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755B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различные методы контроля, которые активно применяются при проведении уроков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755BDF">
            <w:pPr>
              <w:ind w:right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«Основные направления и формы активизации познавательной деятельности обучающихся»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755B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Изучены основные направления и ф</w:t>
            </w:r>
            <w:r w:rsidR="00755BDF">
              <w:rPr>
                <w:rFonts w:ascii="Times New Roman" w:hAnsi="Times New Roman" w:cs="Times New Roman"/>
                <w:color w:val="000000"/>
                <w:sz w:val="24"/>
              </w:rPr>
              <w:t>ормы активизации познавательной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деятельности обучающихся. Ведется </w:t>
            </w:r>
            <w:r w:rsidR="00755BDF">
              <w:rPr>
                <w:rFonts w:ascii="Times New Roman" w:hAnsi="Times New Roman" w:cs="Times New Roman"/>
                <w:color w:val="000000"/>
                <w:sz w:val="24"/>
              </w:rPr>
              <w:t>работа с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об</w:t>
            </w:r>
            <w:r w:rsidR="00755BDF">
              <w:rPr>
                <w:rFonts w:ascii="Times New Roman" w:hAnsi="Times New Roman" w:cs="Times New Roman"/>
                <w:color w:val="000000"/>
                <w:sz w:val="24"/>
              </w:rPr>
              <w:t>учающими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ся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755B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Посещение уроков наставляемого лица с целью оказания методической помощи (4-5 </w:t>
            </w:r>
            <w:r w:rsidR="00755BDF">
              <w:rPr>
                <w:rFonts w:ascii="Times New Roman" w:hAnsi="Times New Roman" w:cs="Times New Roman"/>
                <w:color w:val="000000"/>
                <w:sz w:val="24"/>
              </w:rPr>
              <w:t>занятий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за четверть)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755B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Посещены уроки различных типов. Проведен развернутый анализ посещенных </w:t>
            </w:r>
            <w:r w:rsidR="00755BDF">
              <w:rPr>
                <w:rFonts w:ascii="Times New Roman" w:hAnsi="Times New Roman" w:cs="Times New Roman"/>
                <w:color w:val="000000"/>
                <w:sz w:val="24"/>
              </w:rPr>
              <w:t>занятий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. Даны рекомендации по повышению эффективности </w:t>
            </w:r>
            <w:r w:rsidR="00755BDF">
              <w:rPr>
                <w:rFonts w:ascii="Times New Roman" w:hAnsi="Times New Roman" w:cs="Times New Roman"/>
                <w:color w:val="000000"/>
                <w:sz w:val="24"/>
              </w:rPr>
              <w:t>занятий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DF" w:rsidRPr="00C04848" w:rsidRDefault="00C04848" w:rsidP="00755BDF">
            <w:pPr>
              <w:spacing w:after="43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«Возможности применения цифрового образовательного контента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755B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возможности применения, верифицированного цифрового образовательного контента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755B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«Проектная деятельность обучающихся»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45" w:line="23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 вопрос организации проектной деятельности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март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Посещение уроков опытных педагогов, открытых мероприятий, участие в семинарах и т.д.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 положительный опыт проведения уроков и открытых мероприятий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Встречи-консультации с наставником по вопросам, возникающим в процессе </w:t>
            </w:r>
            <w:r w:rsidR="00755BDF">
              <w:rPr>
                <w:rFonts w:ascii="Times New Roman" w:hAnsi="Times New Roman" w:cs="Times New Roman"/>
                <w:color w:val="000000"/>
                <w:sz w:val="24"/>
              </w:rPr>
              <w:t>психолого-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педагогической деятельности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Своевременное преодоление затруднений и решение вопросов, возникающих в процессе </w:t>
            </w:r>
            <w:r w:rsidR="00755BDF">
              <w:rPr>
                <w:rFonts w:ascii="Times New Roman" w:hAnsi="Times New Roman" w:cs="Times New Roman"/>
                <w:color w:val="000000"/>
                <w:sz w:val="24"/>
              </w:rPr>
              <w:t>психолого-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педагогической деятельности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4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уровня квалификации и педагогического мастерства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«Повышение квалификации как фактор успешности педагогической деятельности педагога»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 подбор курсов повышения квалификации по направлению педагогической деятельности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наставник, куратор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4622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семинарах, </w:t>
            </w:r>
            <w:proofErr w:type="spellStart"/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вебинарах</w:t>
            </w:r>
            <w:proofErr w:type="spellEnd"/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, конференциях по направлению педагогической деятельности</w:t>
            </w:r>
            <w:r w:rsidR="0046227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профессионального мастерства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«Роль профессиональных сообществ в деятельности педагога»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Включение в деятельность педагогических сообществ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lef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январь-май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«Диссеминация педагогического опыта через публикацию материалов на специализированных ресурсах в сети Интернет и СМИ»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Подготовлена и опубликована на специализированных ресурсах статья по образовательной тематике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lef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66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Рефлексия по итогам совместной деятельности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встречи по итогам реализации программы наставничества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Оценена эффективность и </w:t>
            </w:r>
          </w:p>
          <w:p w:rsidR="00C04848" w:rsidRPr="00C04848" w:rsidRDefault="00C04848" w:rsidP="00C04848">
            <w:pPr>
              <w:spacing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результативность совместной работы, удовлетворенность совместной деятельностью. 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Намечен план дальнейшего взаимодействия (при необходимости)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Наставник, ШМО</w:t>
            </w:r>
          </w:p>
        </w:tc>
      </w:tr>
    </w:tbl>
    <w:p w:rsidR="00C04848" w:rsidRPr="00C04848" w:rsidRDefault="00C04848" w:rsidP="00C04848">
      <w:pPr>
        <w:spacing w:after="0"/>
        <w:ind w:left="72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48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04848" w:rsidRPr="00C04848" w:rsidRDefault="00C04848" w:rsidP="00C04848">
      <w:pPr>
        <w:spacing w:after="0"/>
        <w:ind w:left="72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48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04848" w:rsidRPr="00132149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04848" w:rsidRPr="00132149" w:rsidSect="00C048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49"/>
    <w:rsid w:val="00123A97"/>
    <w:rsid w:val="00132149"/>
    <w:rsid w:val="00441001"/>
    <w:rsid w:val="00462275"/>
    <w:rsid w:val="00755BDF"/>
    <w:rsid w:val="00964C79"/>
    <w:rsid w:val="00AD6182"/>
    <w:rsid w:val="00C04848"/>
    <w:rsid w:val="00C27BAB"/>
    <w:rsid w:val="00CF1ED3"/>
    <w:rsid w:val="00F8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83DF"/>
  <w15:chartTrackingRefBased/>
  <w15:docId w15:val="{C993655E-709C-424C-9C92-A5ECF683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484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2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AB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123A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cp:lastPrinted>2023-04-10T07:56:00Z</cp:lastPrinted>
  <dcterms:created xsi:type="dcterms:W3CDTF">2023-04-08T09:12:00Z</dcterms:created>
  <dcterms:modified xsi:type="dcterms:W3CDTF">2023-04-10T07:56:00Z</dcterms:modified>
</cp:coreProperties>
</file>